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</w:tabs>
        <w:rPr>
          <w:rFonts w:ascii="仿宋" w:hAnsi="仿宋" w:eastAsia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tabs>
          <w:tab w:val="left" w:pos="851"/>
        </w:tabs>
        <w:ind w:firstLine="531" w:firstLineChars="147"/>
        <w:rPr>
          <w:rFonts w:ascii="宋体" w:cs="Times New Roman"/>
          <w:b/>
          <w:bCs/>
          <w:sz w:val="36"/>
          <w:szCs w:val="36"/>
        </w:rPr>
      </w:pPr>
    </w:p>
    <w:p>
      <w:pPr>
        <w:tabs>
          <w:tab w:val="left" w:pos="851"/>
        </w:tabs>
        <w:ind w:firstLine="531" w:firstLineChars="147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全省企业管理现代化创新成果培训班报名表</w:t>
      </w:r>
    </w:p>
    <w:p>
      <w:pPr>
        <w:tabs>
          <w:tab w:val="left" w:pos="851"/>
        </w:tabs>
        <w:ind w:firstLine="531" w:firstLineChars="147"/>
        <w:rPr>
          <w:rFonts w:ascii="宋体" w:cs="Times New Roman"/>
          <w:b/>
          <w:bCs/>
          <w:sz w:val="36"/>
          <w:szCs w:val="36"/>
        </w:rPr>
      </w:pPr>
    </w:p>
    <w:p>
      <w:pPr>
        <w:tabs>
          <w:tab w:val="left" w:pos="851"/>
        </w:tabs>
        <w:ind w:firstLine="480" w:firstLineChars="1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企业名称：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</w:t>
      </w:r>
    </w:p>
    <w:p>
      <w:pPr>
        <w:tabs>
          <w:tab w:val="left" w:pos="851"/>
        </w:tabs>
        <w:ind w:firstLine="480" w:firstLineChars="1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</w:t>
      </w:r>
    </w:p>
    <w:p>
      <w:pPr>
        <w:tabs>
          <w:tab w:val="left" w:pos="851"/>
        </w:tabs>
        <w:ind w:firstLine="480" w:firstLineChars="1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邮政编码：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tabs>
          <w:tab w:val="left" w:pos="851"/>
        </w:tabs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传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真：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51"/>
        </w:tabs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51"/>
        </w:tabs>
        <w:ind w:firstLine="480" w:firstLineChars="15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参加培训人员名单</w:t>
      </w:r>
    </w:p>
    <w:tbl>
      <w:tblPr>
        <w:tblStyle w:val="5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56"/>
        <w:gridCol w:w="1134"/>
        <w:gridCol w:w="2268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</w:p>
        </w:tc>
        <w:tc>
          <w:tcPr>
            <w:tcW w:w="956" w:type="dxa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务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部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门</w:t>
            </w:r>
          </w:p>
        </w:tc>
        <w:tc>
          <w:tcPr>
            <w:tcW w:w="2460" w:type="dxa"/>
            <w:vAlign w:val="center"/>
          </w:tcPr>
          <w:p>
            <w:pPr>
              <w:tabs>
                <w:tab w:val="left" w:pos="851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60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60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60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60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56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60" w:type="dxa"/>
          </w:tcPr>
          <w:p>
            <w:pPr>
              <w:tabs>
                <w:tab w:val="left" w:pos="851"/>
              </w:tabs>
              <w:rPr>
                <w:rFonts w:ascii="仿宋" w:hAnsi="仿宋" w:eastAsia="仿宋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3F0"/>
    <w:rsid w:val="00002888"/>
    <w:rsid w:val="000150C1"/>
    <w:rsid w:val="000943F0"/>
    <w:rsid w:val="000E7583"/>
    <w:rsid w:val="0013451F"/>
    <w:rsid w:val="0015046D"/>
    <w:rsid w:val="00345B69"/>
    <w:rsid w:val="003F6C1D"/>
    <w:rsid w:val="00503749"/>
    <w:rsid w:val="00503B64"/>
    <w:rsid w:val="005216FF"/>
    <w:rsid w:val="005976C4"/>
    <w:rsid w:val="006541A8"/>
    <w:rsid w:val="0069718C"/>
    <w:rsid w:val="0071024C"/>
    <w:rsid w:val="00725025"/>
    <w:rsid w:val="0077134A"/>
    <w:rsid w:val="007F6F80"/>
    <w:rsid w:val="00916D6D"/>
    <w:rsid w:val="0095038D"/>
    <w:rsid w:val="009F2239"/>
    <w:rsid w:val="00A10C90"/>
    <w:rsid w:val="00A8537C"/>
    <w:rsid w:val="00AB2CBB"/>
    <w:rsid w:val="00BD1831"/>
    <w:rsid w:val="00C22789"/>
    <w:rsid w:val="00C7416B"/>
    <w:rsid w:val="00C80DD8"/>
    <w:rsid w:val="00E009ED"/>
    <w:rsid w:val="00ED017B"/>
    <w:rsid w:val="00ED03BD"/>
    <w:rsid w:val="00EE58AB"/>
    <w:rsid w:val="00F00D14"/>
    <w:rsid w:val="00F71FE2"/>
    <w:rsid w:val="2D5044C4"/>
    <w:rsid w:val="508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190</Words>
  <Characters>1084</Characters>
  <Lines>9</Lines>
  <Paragraphs>2</Paragraphs>
  <TotalTime>0</TotalTime>
  <ScaleCrop>false</ScaleCrop>
  <LinksUpToDate>false</LinksUpToDate>
  <CharactersWithSpaces>1272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2018-03-19T01:48:00Z</dcterms:created>
  <dc:creator>user</dc:creator>
  <cp:lastModifiedBy>宋克杰</cp:lastModifiedBy>
  <cp:lastPrinted>2018-03-19T03:24:00Z</cp:lastPrinted>
  <dcterms:modified xsi:type="dcterms:W3CDTF">2018-03-26T02:24:31Z</dcterms:modified>
  <dc:title>                       鄂企联﹝2018﹞5 号                         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