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245B">
      <w:pPr>
        <w:pStyle w:val="2"/>
        <w:spacing w:before="0" w:after="0" w:line="233" w:lineRule="auto"/>
        <w:ind w:left="389" w:right="0" w:firstLine="0"/>
        <w:rPr>
          <w:rFonts w:ascii="仿宋" w:hAnsi="仿宋" w:eastAsia="仿宋" w:cs="仿宋"/>
          <w:spacing w:val="-4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附件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1：</w:t>
      </w:r>
    </w:p>
    <w:p w14:paraId="3C49D2FB">
      <w:pPr>
        <w:pStyle w:val="2"/>
        <w:spacing w:before="0" w:after="0" w:line="233" w:lineRule="auto"/>
        <w:ind w:left="389" w:right="0" w:firstLine="0"/>
        <w:jc w:val="center"/>
        <w:rPr>
          <w:rFonts w:ascii="仿宋" w:hAnsi="仿宋" w:eastAsia="仿宋" w:cs="仿宋"/>
          <w:b/>
          <w:bCs/>
          <w:spacing w:val="-4"/>
          <w:sz w:val="40"/>
          <w:szCs w:val="40"/>
        </w:rPr>
      </w:pPr>
      <w:r>
        <w:rPr>
          <w:rFonts w:ascii="仿宋" w:hAnsi="仿宋" w:eastAsia="仿宋" w:cs="仿宋"/>
          <w:b/>
          <w:bCs/>
          <w:spacing w:val="-4"/>
          <w:sz w:val="40"/>
          <w:szCs w:val="40"/>
        </w:rPr>
        <w:t>《湖北省百名精英企业家培育工程》报名表</w:t>
      </w:r>
    </w:p>
    <w:p w14:paraId="695D5E8B">
      <w:pPr>
        <w:pStyle w:val="2"/>
        <w:spacing w:before="0" w:after="0" w:line="233" w:lineRule="auto"/>
        <w:ind w:left="389" w:right="0" w:firstLine="0"/>
        <w:rPr>
          <w:rFonts w:ascii="仿宋" w:hAnsi="仿宋" w:eastAsia="仿宋" w:cs="仿宋"/>
          <w:spacing w:val="-4"/>
          <w:sz w:val="32"/>
          <w:szCs w:val="32"/>
        </w:rPr>
      </w:pPr>
    </w:p>
    <w:tbl>
      <w:tblPr>
        <w:tblStyle w:val="3"/>
        <w:tblW w:w="0" w:type="auto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2942"/>
        <w:gridCol w:w="1618"/>
        <w:gridCol w:w="3781"/>
      </w:tblGrid>
      <w:tr w14:paraId="21B88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9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  <w:vAlign w:val="center"/>
          </w:tcPr>
          <w:p w14:paraId="00A567D6">
            <w:pPr>
              <w:spacing w:before="121" w:after="0" w:line="240" w:lineRule="auto"/>
              <w:ind w:left="4298" w:right="0" w:firstLine="0"/>
              <w:jc w:val="both"/>
            </w:pPr>
            <w:r>
              <w:rPr>
                <w:sz w:val="24"/>
              </w:rPr>
              <w:pict>
                <v:shape id="_x0000_s1028" o:spid="_x0000_s1028" o:spt="202" type="#_x0000_t202" style="position:absolute;left:0pt;margin-left:397.65pt;margin-top:28.1pt;height:69.5pt;width:74.2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A8E9635">
                        <w:pPr>
                          <w:rPr>
                            <w:rFonts w:hint="eastAsia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1"/>
                          </w:rPr>
                          <w:t>一寸彩色</w:t>
                        </w:r>
                      </w:p>
                      <w:p w14:paraId="2F593A1A">
                        <w:pPr>
                          <w:rPr>
                            <w:rFonts w:hint="eastAsia"/>
                            <w:sz w:val="24"/>
                            <w:szCs w:val="21"/>
                          </w:rPr>
                        </w:pPr>
                      </w:p>
                      <w:p w14:paraId="2489144D">
                        <w:r>
                          <w:rPr>
                            <w:rFonts w:hint="eastAsia"/>
                            <w:sz w:val="24"/>
                            <w:szCs w:val="21"/>
                          </w:rPr>
                          <w:t>免冠近照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华文仿宋" w:hAnsi="华文仿宋" w:eastAsia="华文仿宋" w:cs="华文仿宋"/>
                <w:sz w:val="24"/>
              </w:rPr>
              <w:pict>
                <v:rect id="矩形 9" o:spid="_x0000_s1027" o:spt="1" style="position:absolute;left:0pt;margin-left:386.65pt;margin-top:0.45pt;height:122.35pt;width:90pt;z-index:251659264;mso-width-relative:page;mso-height-relative:page;" fillcolor="#FFFFFF" filled="t" stroked="t" coordsize="21600,21600" o:gfxdata="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1QCu2AAAAAoBAAAPAAAAAAAAAAEA&#10;IAAAACIAAABkcnMvZG93bnJldi54bWxQSwECFAAUAAAACACHTuJAD1QwlQ8CAAA2BAAADgAAAAAA&#10;AAABACAAAAAnAQAAZHJzL2Uyb0RvYy54bWxQSwUGAAAAAAYABgBZAQAAqAUAAAAA&#10;">
                  <v:path/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1F52BB4"/>
                    </w:txbxContent>
                  </v:textbox>
                </v:rect>
              </w:pict>
            </w: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个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人信息</w:t>
            </w:r>
            <w:bookmarkStart w:id="0" w:name="_GoBack"/>
            <w:bookmarkEnd w:id="0"/>
          </w:p>
        </w:tc>
      </w:tr>
      <w:tr w14:paraId="1BF1E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D6361">
            <w:pPr>
              <w:tabs>
                <w:tab w:val="left" w:pos="835"/>
              </w:tabs>
              <w:spacing w:before="116" w:after="0" w:line="240" w:lineRule="auto"/>
              <w:ind w:left="124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3"/>
                <w:sz w:val="24"/>
                <w:szCs w:val="24"/>
              </w:rPr>
              <w:t>姓</w:t>
            </w:r>
            <w:r>
              <w:rPr>
                <w:sz w:val="22"/>
                <w:szCs w:val="22"/>
              </w:rPr>
              <w:tab/>
            </w:r>
            <w:r>
              <w:rPr>
                <w:rFonts w:ascii="华文仿宋" w:hAnsi="华文仿宋" w:eastAsia="华文仿宋" w:cs="华文仿宋"/>
                <w:b/>
                <w:spacing w:val="-15"/>
                <w:sz w:val="24"/>
                <w:szCs w:val="24"/>
              </w:rPr>
              <w:t>名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DE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B0653">
            <w:pPr>
              <w:tabs>
                <w:tab w:val="left" w:pos="1034"/>
              </w:tabs>
              <w:spacing w:before="116" w:after="0" w:line="240" w:lineRule="auto"/>
              <w:ind w:left="326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3"/>
                <w:sz w:val="24"/>
                <w:szCs w:val="24"/>
              </w:rPr>
              <w:t>性</w:t>
            </w:r>
            <w:r>
              <w:rPr>
                <w:sz w:val="22"/>
                <w:szCs w:val="22"/>
              </w:rPr>
              <w:tab/>
            </w:r>
            <w:r>
              <w:rPr>
                <w:rFonts w:ascii="华文仿宋" w:hAnsi="华文仿宋" w:eastAsia="华文仿宋" w:cs="华文仿宋"/>
                <w:b/>
                <w:spacing w:val="-15"/>
                <w:sz w:val="24"/>
                <w:szCs w:val="24"/>
              </w:rPr>
              <w:t>别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29938">
            <w:pPr>
              <w:spacing w:before="0" w:after="0" w:line="96" w:lineRule="auto"/>
              <w:ind w:left="2185" w:right="0" w:firstLine="0"/>
              <w:rPr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一</w:t>
            </w:r>
          </w:p>
          <w:p w14:paraId="41423938">
            <w:pPr>
              <w:spacing w:before="0" w:after="0" w:line="234" w:lineRule="auto"/>
              <w:ind w:left="97" w:right="0" w:firstLine="0"/>
              <w:rPr>
                <w:sz w:val="22"/>
                <w:szCs w:val="22"/>
              </w:rPr>
            </w:pPr>
            <w:r>
              <w:rPr>
                <w:rFonts w:hint="eastAsia" w:cs="华文仿宋"/>
                <w:sz w:val="24"/>
                <w:szCs w:val="24"/>
                <w:lang w:eastAsia="zh-CN"/>
              </w:rPr>
              <w:t>□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男</w:t>
            </w:r>
            <w:r>
              <w:rPr>
                <w:rFonts w:ascii="华文仿宋" w:hAnsi="华文仿宋" w:eastAsia="华文仿宋" w:cs="华文仿宋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□女</w:t>
            </w:r>
          </w:p>
          <w:p w14:paraId="495CBAAD">
            <w:pPr>
              <w:spacing w:before="7" w:after="0" w:line="204" w:lineRule="auto"/>
              <w:ind w:left="2185" w:right="0" w:firstLine="0"/>
              <w:rPr>
                <w:sz w:val="22"/>
                <w:szCs w:val="22"/>
              </w:rPr>
            </w:pPr>
          </w:p>
        </w:tc>
      </w:tr>
      <w:tr w14:paraId="470FF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0F80E">
            <w:pPr>
              <w:spacing w:before="116" w:after="0" w:line="240" w:lineRule="auto"/>
              <w:ind w:left="127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出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生日期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BEB9C">
            <w:pPr>
              <w:tabs>
                <w:tab w:val="left" w:pos="1513"/>
                <w:tab w:val="left" w:pos="2221"/>
              </w:tabs>
              <w:spacing w:before="116" w:after="0" w:line="240" w:lineRule="auto"/>
              <w:ind w:left="805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sz w:val="24"/>
                <w:szCs w:val="24"/>
              </w:rPr>
              <w:t>年</w:t>
            </w:r>
            <w:r>
              <w:rPr>
                <w:sz w:val="22"/>
                <w:szCs w:val="22"/>
              </w:rPr>
              <w:tab/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月</w:t>
            </w:r>
            <w:r>
              <w:rPr>
                <w:sz w:val="22"/>
                <w:szCs w:val="22"/>
              </w:rPr>
              <w:tab/>
            </w:r>
            <w:r>
              <w:rPr>
                <w:rFonts w:ascii="华文仿宋" w:hAnsi="华文仿宋" w:eastAsia="华文仿宋" w:cs="华文仿宋"/>
                <w:spacing w:val="-13"/>
                <w:sz w:val="24"/>
                <w:szCs w:val="24"/>
              </w:rPr>
              <w:t>日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E7E90">
            <w:pPr>
              <w:tabs>
                <w:tab w:val="left" w:pos="1034"/>
              </w:tabs>
              <w:spacing w:before="116" w:after="0" w:line="240" w:lineRule="auto"/>
              <w:ind w:left="326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3"/>
                <w:sz w:val="24"/>
                <w:szCs w:val="24"/>
              </w:rPr>
              <w:t>籍</w:t>
            </w:r>
            <w:r>
              <w:rPr>
                <w:sz w:val="22"/>
                <w:szCs w:val="22"/>
              </w:rPr>
              <w:tab/>
            </w:r>
            <w:r>
              <w:rPr>
                <w:rFonts w:ascii="华文仿宋" w:hAnsi="华文仿宋" w:eastAsia="华文仿宋" w:cs="华文仿宋"/>
                <w:b/>
                <w:spacing w:val="-15"/>
                <w:sz w:val="24"/>
                <w:szCs w:val="24"/>
              </w:rPr>
              <w:t>贯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DAFF9">
            <w:pPr>
              <w:jc w:val="both"/>
              <w:rPr>
                <w:sz w:val="22"/>
                <w:szCs w:val="22"/>
              </w:rPr>
            </w:pPr>
          </w:p>
        </w:tc>
      </w:tr>
      <w:tr w14:paraId="47218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8BC26">
            <w:pPr>
              <w:tabs>
                <w:tab w:val="left" w:pos="835"/>
              </w:tabs>
              <w:spacing w:before="116" w:after="0" w:line="240" w:lineRule="auto"/>
              <w:ind w:left="124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3"/>
                <w:sz w:val="24"/>
                <w:szCs w:val="24"/>
              </w:rPr>
              <w:t>职</w:t>
            </w:r>
            <w:r>
              <w:rPr>
                <w:sz w:val="22"/>
                <w:szCs w:val="22"/>
              </w:rPr>
              <w:tab/>
            </w:r>
            <w:r>
              <w:rPr>
                <w:rFonts w:ascii="华文仿宋" w:hAnsi="华文仿宋" w:eastAsia="华文仿宋" w:cs="华文仿宋"/>
                <w:b/>
                <w:spacing w:val="-15"/>
                <w:sz w:val="24"/>
                <w:szCs w:val="24"/>
              </w:rPr>
              <w:t>务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424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98373">
            <w:pPr>
              <w:tabs>
                <w:tab w:val="left" w:pos="1034"/>
              </w:tabs>
              <w:spacing w:before="116" w:after="0" w:line="240" w:lineRule="auto"/>
              <w:ind w:left="326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3"/>
                <w:sz w:val="24"/>
                <w:szCs w:val="24"/>
              </w:rPr>
              <w:t>民</w:t>
            </w:r>
            <w:r>
              <w:rPr>
                <w:sz w:val="22"/>
                <w:szCs w:val="22"/>
              </w:rPr>
              <w:tab/>
            </w:r>
            <w:r>
              <w:rPr>
                <w:rFonts w:ascii="华文仿宋" w:hAnsi="华文仿宋" w:eastAsia="华文仿宋" w:cs="华文仿宋"/>
                <w:b/>
                <w:spacing w:val="-15"/>
                <w:sz w:val="24"/>
                <w:szCs w:val="24"/>
              </w:rPr>
              <w:t>族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64BE">
            <w:pPr>
              <w:jc w:val="both"/>
              <w:rPr>
                <w:sz w:val="22"/>
                <w:szCs w:val="22"/>
              </w:rPr>
            </w:pPr>
          </w:p>
        </w:tc>
      </w:tr>
      <w:tr w14:paraId="50A91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960E4">
            <w:pPr>
              <w:tabs>
                <w:tab w:val="left" w:pos="835"/>
              </w:tabs>
              <w:spacing w:before="115" w:after="0" w:line="240" w:lineRule="auto"/>
              <w:ind w:left="124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3"/>
                <w:sz w:val="24"/>
                <w:szCs w:val="24"/>
              </w:rPr>
              <w:t>学</w:t>
            </w:r>
            <w:r>
              <w:rPr>
                <w:sz w:val="22"/>
                <w:szCs w:val="22"/>
              </w:rPr>
              <w:tab/>
            </w:r>
            <w:r>
              <w:rPr>
                <w:rFonts w:ascii="华文仿宋" w:hAnsi="华文仿宋" w:eastAsia="华文仿宋" w:cs="华文仿宋"/>
                <w:b/>
                <w:spacing w:val="-15"/>
                <w:sz w:val="24"/>
                <w:szCs w:val="24"/>
              </w:rPr>
              <w:t>历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87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19BC6">
            <w:pPr>
              <w:spacing w:before="115" w:after="0" w:line="240" w:lineRule="auto"/>
              <w:ind w:left="326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毕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业院校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95CFA">
            <w:pPr>
              <w:jc w:val="both"/>
              <w:rPr>
                <w:sz w:val="22"/>
                <w:szCs w:val="22"/>
              </w:rPr>
            </w:pPr>
          </w:p>
        </w:tc>
      </w:tr>
      <w:tr w14:paraId="24866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34571">
            <w:pPr>
              <w:spacing w:before="115" w:after="0" w:line="240" w:lineRule="auto"/>
              <w:ind w:left="127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身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份证号</w:t>
            </w:r>
          </w:p>
        </w:tc>
        <w:tc>
          <w:tcPr>
            <w:tcW w:w="8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E21FC">
            <w:pPr>
              <w:rPr>
                <w:sz w:val="22"/>
                <w:szCs w:val="22"/>
              </w:rPr>
            </w:pPr>
          </w:p>
        </w:tc>
      </w:tr>
      <w:tr w14:paraId="2D186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DF73B">
            <w:pPr>
              <w:spacing w:before="115" w:after="0" w:line="240" w:lineRule="auto"/>
              <w:ind w:left="127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移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动电话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44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0E0A7">
            <w:pPr>
              <w:spacing w:before="115" w:after="0" w:line="240" w:lineRule="auto"/>
              <w:ind w:left="326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电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子邮箱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038F0">
            <w:pPr>
              <w:jc w:val="both"/>
              <w:rPr>
                <w:sz w:val="22"/>
                <w:szCs w:val="22"/>
              </w:rPr>
            </w:pPr>
          </w:p>
        </w:tc>
      </w:tr>
      <w:tr w14:paraId="170AE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9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3B3B3"/>
            <w:vAlign w:val="center"/>
          </w:tcPr>
          <w:p w14:paraId="7B99695B">
            <w:pPr>
              <w:spacing w:before="115" w:after="0" w:line="240" w:lineRule="auto"/>
              <w:ind w:left="4298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单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位信息</w:t>
            </w:r>
          </w:p>
        </w:tc>
      </w:tr>
      <w:tr w14:paraId="3E6FD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55CC2">
            <w:pPr>
              <w:spacing w:before="115" w:after="0" w:line="240" w:lineRule="auto"/>
              <w:ind w:left="127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单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位名称</w:t>
            </w:r>
          </w:p>
        </w:tc>
        <w:tc>
          <w:tcPr>
            <w:tcW w:w="8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6EB51">
            <w:pPr>
              <w:jc w:val="both"/>
              <w:rPr>
                <w:rFonts w:hint="default" w:eastAsia="华文仿宋"/>
                <w:sz w:val="22"/>
                <w:szCs w:val="22"/>
                <w:lang w:val="en-US" w:eastAsia="zh-CN"/>
              </w:rPr>
            </w:pPr>
          </w:p>
        </w:tc>
      </w:tr>
      <w:tr w14:paraId="01B9E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301BA">
            <w:pPr>
              <w:spacing w:before="114" w:after="0" w:line="240" w:lineRule="auto"/>
              <w:ind w:left="127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单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位性质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C8D3">
            <w:pPr>
              <w:jc w:val="both"/>
              <w:rPr>
                <w:rFonts w:hint="default" w:eastAsia="华文仿宋"/>
                <w:sz w:val="22"/>
                <w:szCs w:val="22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6CFFA">
            <w:pPr>
              <w:spacing w:before="114" w:after="0" w:line="240" w:lineRule="auto"/>
              <w:ind w:left="326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职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员总数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731D">
            <w:pPr>
              <w:jc w:val="both"/>
              <w:rPr>
                <w:sz w:val="22"/>
                <w:szCs w:val="22"/>
              </w:rPr>
            </w:pPr>
          </w:p>
        </w:tc>
      </w:tr>
      <w:tr w14:paraId="0A76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511BB">
            <w:pPr>
              <w:spacing w:before="114" w:after="0" w:line="240" w:lineRule="auto"/>
              <w:ind w:left="127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年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营业额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1E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8461F">
            <w:pPr>
              <w:spacing w:before="114" w:after="0" w:line="240" w:lineRule="auto"/>
              <w:ind w:left="326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资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产规模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21B00">
            <w:pPr>
              <w:jc w:val="both"/>
              <w:rPr>
                <w:sz w:val="22"/>
                <w:szCs w:val="22"/>
              </w:rPr>
            </w:pPr>
          </w:p>
        </w:tc>
      </w:tr>
      <w:tr w14:paraId="46E3B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B9432">
            <w:pPr>
              <w:spacing w:before="116" w:after="0" w:line="240" w:lineRule="auto"/>
              <w:ind w:left="127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主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营业务</w:t>
            </w:r>
          </w:p>
        </w:tc>
        <w:tc>
          <w:tcPr>
            <w:tcW w:w="8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E3AE8">
            <w:pPr>
              <w:jc w:val="both"/>
              <w:rPr>
                <w:sz w:val="22"/>
                <w:szCs w:val="22"/>
              </w:rPr>
            </w:pPr>
          </w:p>
        </w:tc>
      </w:tr>
      <w:tr w14:paraId="1448CE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8A80E">
            <w:pPr>
              <w:spacing w:before="116" w:after="0" w:line="240" w:lineRule="auto"/>
              <w:ind w:left="127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通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讯地址</w:t>
            </w:r>
          </w:p>
        </w:tc>
        <w:tc>
          <w:tcPr>
            <w:tcW w:w="8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75DCF">
            <w:pPr>
              <w:jc w:val="both"/>
              <w:rPr>
                <w:sz w:val="22"/>
                <w:szCs w:val="22"/>
              </w:rPr>
            </w:pPr>
          </w:p>
        </w:tc>
      </w:tr>
      <w:tr w14:paraId="6FBCC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D8719">
            <w:pPr>
              <w:spacing w:before="116" w:after="0" w:line="240" w:lineRule="auto"/>
              <w:ind w:left="127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公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司网址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A0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97A08">
            <w:pPr>
              <w:spacing w:before="116" w:after="0" w:line="240" w:lineRule="auto"/>
              <w:ind w:left="98" w:right="0" w:firstLine="222" w:firstLineChars="10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联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系电话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37B16">
            <w:pPr>
              <w:jc w:val="both"/>
              <w:rPr>
                <w:sz w:val="22"/>
                <w:szCs w:val="22"/>
              </w:rPr>
            </w:pPr>
          </w:p>
        </w:tc>
      </w:tr>
      <w:tr w14:paraId="1114D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exac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C97D6">
            <w:pPr>
              <w:spacing w:before="0" w:after="0" w:line="200" w:lineRule="exact"/>
              <w:ind w:left="0" w:right="0"/>
              <w:rPr>
                <w:sz w:val="22"/>
                <w:szCs w:val="22"/>
              </w:rPr>
            </w:pPr>
          </w:p>
          <w:p w14:paraId="07F75B19">
            <w:pPr>
              <w:spacing w:before="0" w:after="0" w:line="204" w:lineRule="exact"/>
              <w:ind w:left="0" w:right="0"/>
              <w:rPr>
                <w:sz w:val="22"/>
                <w:szCs w:val="22"/>
              </w:rPr>
            </w:pPr>
          </w:p>
          <w:p w14:paraId="5D7D7AA5">
            <w:pPr>
              <w:spacing w:before="0" w:after="0" w:line="240" w:lineRule="auto"/>
              <w:ind w:left="127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所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在企业</w:t>
            </w:r>
          </w:p>
          <w:p w14:paraId="22F938A7">
            <w:pPr>
              <w:spacing w:before="0" w:after="0" w:line="228" w:lineRule="exact"/>
              <w:ind w:left="0" w:right="0"/>
              <w:rPr>
                <w:sz w:val="22"/>
                <w:szCs w:val="22"/>
              </w:rPr>
            </w:pPr>
          </w:p>
          <w:p w14:paraId="00AC4B92">
            <w:pPr>
              <w:spacing w:before="0" w:after="0" w:line="240" w:lineRule="auto"/>
              <w:ind w:left="127" w:right="0" w:firstLine="0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b/>
                <w:spacing w:val="-9"/>
                <w:sz w:val="24"/>
                <w:szCs w:val="24"/>
              </w:rPr>
              <w:t>推</w:t>
            </w:r>
            <w:r>
              <w:rPr>
                <w:rFonts w:ascii="华文仿宋" w:hAnsi="华文仿宋" w:eastAsia="华文仿宋" w:cs="华文仿宋"/>
                <w:b/>
                <w:spacing w:val="-8"/>
                <w:sz w:val="24"/>
                <w:szCs w:val="24"/>
              </w:rPr>
              <w:t>荐意见</w:t>
            </w:r>
          </w:p>
        </w:tc>
        <w:tc>
          <w:tcPr>
            <w:tcW w:w="83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0BF6">
            <w:pPr>
              <w:spacing w:before="0" w:after="0" w:line="200" w:lineRule="exact"/>
              <w:ind w:left="0" w:right="0"/>
              <w:jc w:val="both"/>
              <w:rPr>
                <w:sz w:val="22"/>
                <w:szCs w:val="22"/>
              </w:rPr>
            </w:pPr>
          </w:p>
          <w:p w14:paraId="0225D894">
            <w:pPr>
              <w:spacing w:before="0" w:after="0" w:line="200" w:lineRule="exact"/>
              <w:ind w:left="0" w:right="0"/>
              <w:jc w:val="both"/>
              <w:rPr>
                <w:sz w:val="22"/>
                <w:szCs w:val="22"/>
              </w:rPr>
            </w:pPr>
          </w:p>
          <w:p w14:paraId="2CA0BBF1">
            <w:pPr>
              <w:spacing w:before="0" w:after="0" w:line="200" w:lineRule="exact"/>
              <w:ind w:left="0" w:right="0"/>
              <w:jc w:val="both"/>
              <w:rPr>
                <w:sz w:val="22"/>
                <w:szCs w:val="22"/>
              </w:rPr>
            </w:pPr>
          </w:p>
          <w:p w14:paraId="421C49E0">
            <w:pPr>
              <w:spacing w:before="0" w:after="0" w:line="255" w:lineRule="exact"/>
              <w:ind w:left="0" w:right="0"/>
              <w:jc w:val="both"/>
              <w:rPr>
                <w:sz w:val="22"/>
                <w:szCs w:val="22"/>
              </w:rPr>
            </w:pPr>
          </w:p>
          <w:p w14:paraId="42CEB537">
            <w:pPr>
              <w:tabs>
                <w:tab w:val="left" w:pos="6112"/>
                <w:tab w:val="left" w:pos="7172"/>
              </w:tabs>
              <w:spacing w:before="0" w:after="0" w:line="240" w:lineRule="auto"/>
              <w:ind w:left="3635" w:right="0" w:firstLine="0"/>
              <w:jc w:val="both"/>
              <w:rPr>
                <w:sz w:val="22"/>
                <w:szCs w:val="22"/>
              </w:rPr>
            </w:pPr>
            <w:r>
              <w:rPr>
                <w:rFonts w:ascii="华文仿宋" w:hAnsi="华文仿宋" w:eastAsia="华文仿宋" w:cs="华文仿宋"/>
                <w:spacing w:val="-4"/>
                <w:sz w:val="24"/>
                <w:szCs w:val="24"/>
              </w:rPr>
              <w:t>（单位盖章）年</w:t>
            </w:r>
            <w:r>
              <w:rPr>
                <w:sz w:val="22"/>
                <w:szCs w:val="22"/>
              </w:rPr>
              <w:tab/>
            </w:r>
            <w:r>
              <w:rPr>
                <w:rFonts w:ascii="华文仿宋" w:hAnsi="华文仿宋" w:eastAsia="华文仿宋" w:cs="华文仿宋"/>
                <w:sz w:val="24"/>
                <w:szCs w:val="24"/>
              </w:rPr>
              <w:t>月</w:t>
            </w:r>
            <w:r>
              <w:rPr>
                <w:sz w:val="22"/>
                <w:szCs w:val="22"/>
              </w:rPr>
              <w:tab/>
            </w:r>
            <w:r>
              <w:rPr>
                <w:rFonts w:ascii="华文仿宋" w:hAnsi="华文仿宋" w:eastAsia="华文仿宋" w:cs="华文仿宋"/>
                <w:spacing w:val="-13"/>
                <w:sz w:val="24"/>
                <w:szCs w:val="24"/>
              </w:rPr>
              <w:t>日</w:t>
            </w:r>
          </w:p>
        </w:tc>
      </w:tr>
    </w:tbl>
    <w:p w14:paraId="3D0C1DD8">
      <w:pPr>
        <w:spacing w:before="0" w:after="0" w:line="388" w:lineRule="exact"/>
        <w:ind w:left="0" w:right="0"/>
      </w:pPr>
    </w:p>
    <w:p w14:paraId="413335EC">
      <w:pPr>
        <w:pStyle w:val="2"/>
        <w:spacing w:before="0" w:after="0" w:line="240" w:lineRule="auto"/>
        <w:ind w:left="4546" w:right="0" w:firstLine="0"/>
      </w:pPr>
    </w:p>
    <w:sectPr>
      <w:pgSz w:w="11906" w:h="16838"/>
      <w:pgMar w:top="1440" w:right="1134" w:bottom="986" w:left="10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15FB34DE"/>
    <w:rsid w:val="27B45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仿宋" w:hAnsi="华文仿宋" w:eastAsia="华文仿宋" w:cs="华文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华文仿宋" w:hAnsi="华文仿宋" w:eastAsia="华文仿宋" w:cs="华文仿宋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838" w:firstLine="838"/>
    </w:pPr>
    <w:rPr>
      <w:rFonts w:ascii="华文仿宋" w:hAnsi="华文仿宋" w:eastAsia="华文仿宋" w:cs="华文仿宋"/>
    </w:rPr>
  </w:style>
  <w:style w:type="paragraph" w:customStyle="1" w:styleId="7">
    <w:name w:val="Table Paragraph"/>
    <w:basedOn w:val="1"/>
    <w:qFormat/>
    <w:uiPriority w:val="1"/>
    <w:rPr>
      <w:rFonts w:ascii="华文仿宋" w:hAnsi="华文仿宋" w:eastAsia="华文仿宋" w:cs="华文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TotalTime>3</TotalTime>
  <ScaleCrop>false</ScaleCrop>
  <LinksUpToDate>false</LinksUpToDate>
  <CharactersWithSpaces>145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2024-12-19T01:38:00Z</dcterms:created>
  <dc:creator>Irra°з°</dc:creator>
  <cp:lastModifiedBy>Irra°з°</cp:lastModifiedBy>
  <dcterms:modified xsi:type="dcterms:W3CDTF">2024-12-19T03:51:02Z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LastSaved">
    <vt:filetime>2024-12-19T00:00:00Z</vt:filetime>
  </property>
  <property fmtid="{D5CDD505-2E9C-101B-9397-08002B2CF9AE}" pid="4" name="KSOProductBuildVer">
    <vt:lpwstr>2052-12.1.0.19302</vt:lpwstr>
  </property>
  <property fmtid="{D5CDD505-2E9C-101B-9397-08002B2CF9AE}" pid="5" name="ICV">
    <vt:lpwstr>B27EC57D78784D2C9D0AF34C02690766_12</vt:lpwstr>
  </property>
</Properties>
</file>